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9FC" w:rsidRDefault="008A49FC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</w:p>
    <w:tbl>
      <w:tblPr>
        <w:tblW w:w="0" w:type="auto"/>
        <w:tblInd w:w="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20"/>
        <w:gridCol w:w="1584"/>
        <w:gridCol w:w="1416"/>
        <w:gridCol w:w="252"/>
        <w:gridCol w:w="2097"/>
        <w:gridCol w:w="816"/>
        <w:gridCol w:w="1077"/>
      </w:tblGrid>
      <w:tr w:rsidR="008A49FC">
        <w:trPr>
          <w:trHeight w:val="980"/>
        </w:trPr>
        <w:tc>
          <w:tcPr>
            <w:tcW w:w="2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FFFFF" w:fill="FFFFFF"/>
          </w:tcPr>
          <w:p w:rsidR="008A49FC" w:rsidRDefault="00D825CA">
            <w:pPr>
              <w:autoSpaceDE w:val="0"/>
              <w:autoSpaceDN w:val="0"/>
              <w:adjustRightInd w:val="0"/>
              <w:spacing w:after="0" w:line="240" w:lineRule="auto"/>
              <w:ind w:right="-486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noProof/>
              </w:rPr>
              <w:drawing>
                <wp:inline distT="0" distB="0" distL="0" distR="0">
                  <wp:extent cx="1047750" cy="1047750"/>
                  <wp:effectExtent l="0" t="0" r="0" b="0"/>
                  <wp:docPr id="1" name="Рисунок 1" descr="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52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FFFFF" w:fill="FFFFFF"/>
          </w:tcPr>
          <w:p w:rsidR="008A49FC" w:rsidRPr="00CF1996" w:rsidRDefault="00D825C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Питомник</w:t>
            </w:r>
            <w:r w:rsidRPr="00CF199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 xml:space="preserve"> «</w:t>
            </w:r>
            <w:r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Кедр</w:t>
            </w:r>
            <w:r w:rsidRPr="00CF1996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18»</w:t>
            </w:r>
          </w:p>
          <w:p w:rsidR="008A49FC" w:rsidRPr="00CF1996" w:rsidRDefault="00D825C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8"/>
                <w:szCs w:val="28"/>
              </w:rPr>
            </w:pPr>
            <w:r w:rsidRPr="00CF199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</w:rPr>
              <w:t>Сайт</w:t>
            </w:r>
            <w:r w:rsidRPr="00CF199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кедр</w:t>
            </w:r>
            <w:r w:rsidRPr="00CF1996">
              <w:rPr>
                <w:rFonts w:ascii="Calibri" w:hAnsi="Calibri" w:cs="Calibri"/>
                <w:color w:val="000000"/>
                <w:sz w:val="28"/>
                <w:szCs w:val="28"/>
              </w:rPr>
              <w:t>18.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рф</w:t>
            </w:r>
          </w:p>
          <w:p w:rsidR="008A49FC" w:rsidRPr="00CF1996" w:rsidRDefault="00D825C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CF199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E</w:t>
            </w:r>
            <w:r w:rsidRPr="00CF1996">
              <w:rPr>
                <w:rFonts w:ascii="Calibri" w:hAnsi="Calibri" w:cs="Calibri"/>
                <w:color w:val="000000"/>
                <w:sz w:val="24"/>
                <w:szCs w:val="24"/>
              </w:rPr>
              <w:t>-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mail</w:t>
            </w:r>
            <w:r w:rsidRPr="00CF1996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kedr</w:t>
            </w:r>
            <w:r w:rsidRPr="00CF1996">
              <w:rPr>
                <w:rFonts w:ascii="Calibri" w:hAnsi="Calibri" w:cs="Calibri"/>
                <w:color w:val="000000"/>
                <w:sz w:val="24"/>
                <w:szCs w:val="24"/>
              </w:rPr>
              <w:t>18@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domrad</w:t>
            </w:r>
            <w:r w:rsidRPr="00CF1996">
              <w:rPr>
                <w:rFonts w:ascii="Calibri" w:hAnsi="Calibri" w:cs="Calibri"/>
                <w:color w:val="000000"/>
                <w:sz w:val="24"/>
                <w:szCs w:val="24"/>
              </w:rPr>
              <w:t>.</w:t>
            </w:r>
            <w:r>
              <w:rPr>
                <w:rFonts w:ascii="Calibri" w:hAnsi="Calibri" w:cs="Calibri"/>
                <w:color w:val="000000"/>
                <w:sz w:val="24"/>
                <w:szCs w:val="24"/>
                <w:lang w:val="en-US"/>
              </w:rPr>
              <w:t>ru</w:t>
            </w:r>
          </w:p>
          <w:p w:rsidR="008A49FC" w:rsidRPr="000A6CCD" w:rsidRDefault="00D825C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CF1996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000000"/>
                <w:sz w:val="28"/>
                <w:szCs w:val="28"/>
              </w:rPr>
              <w:t>тел</w:t>
            </w:r>
            <w:r w:rsidRPr="000A6CCD">
              <w:rPr>
                <w:rFonts w:ascii="Calibri" w:hAnsi="Calibri" w:cs="Calibri"/>
                <w:color w:val="000000"/>
                <w:sz w:val="28"/>
                <w:szCs w:val="28"/>
              </w:rPr>
              <w:t xml:space="preserve">.: </w:t>
            </w:r>
            <w:r w:rsidRPr="000A6CCD">
              <w:rPr>
                <w:rFonts w:ascii="Calibri" w:hAnsi="Calibri" w:cs="Calibri"/>
                <w:b/>
                <w:bCs/>
                <w:color w:val="000000"/>
                <w:sz w:val="28"/>
                <w:szCs w:val="28"/>
              </w:rPr>
              <w:t>8-912-765-71-38</w:t>
            </w:r>
          </w:p>
        </w:tc>
        <w:tc>
          <w:tcPr>
            <w:tcW w:w="291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FFFFF" w:fill="FFFFFF"/>
          </w:tcPr>
          <w:p w:rsidR="008A49FC" w:rsidRPr="000A6CCD" w:rsidRDefault="008A49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32"/>
                <w:szCs w:val="32"/>
              </w:rPr>
            </w:pPr>
          </w:p>
          <w:p w:rsidR="008A49FC" w:rsidRDefault="00D825C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32"/>
                <w:szCs w:val="32"/>
              </w:rPr>
              <w:t>Руководителю</w:t>
            </w:r>
            <w:r>
              <w:rPr>
                <w:rFonts w:ascii="Times New Roman" w:hAnsi="Times New Roman" w:cs="Times New Roman"/>
                <w:color w:val="000000"/>
                <w:sz w:val="32"/>
                <w:szCs w:val="32"/>
                <w:lang w:val="en-US"/>
              </w:rPr>
              <w:t xml:space="preserve"> </w:t>
            </w:r>
          </w:p>
        </w:tc>
        <w:tc>
          <w:tcPr>
            <w:tcW w:w="107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FFFFF" w:fill="FFFFFF"/>
          </w:tcPr>
          <w:p w:rsidR="008A49FC" w:rsidRDefault="008A49F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</w:p>
        </w:tc>
      </w:tr>
      <w:tr w:rsidR="008A49FC">
        <w:trPr>
          <w:gridAfter w:val="2"/>
          <w:wAfter w:w="1893" w:type="dxa"/>
          <w:trHeight w:val="1155"/>
        </w:trPr>
        <w:tc>
          <w:tcPr>
            <w:tcW w:w="380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FFFFF" w:fill="FFFFFF"/>
          </w:tcPr>
          <w:p w:rsidR="008A49FC" w:rsidRPr="00CF1996" w:rsidRDefault="00D825CA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ИП</w:t>
            </w:r>
            <w:r w:rsidRPr="00CF1996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Игнатьев</w:t>
            </w:r>
            <w:r w:rsidRPr="00CF1996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Алексей</w:t>
            </w:r>
            <w:r w:rsidRPr="00CF1996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Геннадьевич</w:t>
            </w:r>
            <w:r w:rsidRPr="00CF1996">
              <w:rPr>
                <w:rFonts w:ascii="Calibri" w:hAnsi="Calibri" w:cs="Calibri"/>
                <w:color w:val="000000"/>
              </w:rPr>
              <w:t xml:space="preserve"> </w:t>
            </w:r>
          </w:p>
          <w:p w:rsidR="008A49FC" w:rsidRPr="00CF1996" w:rsidRDefault="00D825CA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ОГРНИП </w:t>
            </w:r>
            <w:r w:rsidRPr="00CF1996">
              <w:rPr>
                <w:rFonts w:ascii="Calibri" w:hAnsi="Calibri" w:cs="Calibri"/>
                <w:color w:val="000000"/>
              </w:rPr>
              <w:t>310184011800066,</w:t>
            </w:r>
          </w:p>
          <w:p w:rsidR="008A49FC" w:rsidRPr="00CF1996" w:rsidRDefault="00D825CA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ИНН </w:t>
            </w:r>
            <w:r w:rsidRPr="00CF1996">
              <w:rPr>
                <w:rFonts w:ascii="Calibri" w:hAnsi="Calibri" w:cs="Calibri"/>
                <w:color w:val="000000"/>
              </w:rPr>
              <w:t>183400930673</w:t>
            </w:r>
          </w:p>
          <w:p w:rsidR="008A49FC" w:rsidRPr="00CF1996" w:rsidRDefault="00D825CA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Calibri" w:hAnsi="Calibri" w:cs="Calibri"/>
                <w:color w:val="000000"/>
              </w:rPr>
            </w:pPr>
            <w:r w:rsidRPr="00CF1996">
              <w:rPr>
                <w:rFonts w:ascii="Calibri" w:hAnsi="Calibri" w:cs="Calibri"/>
                <w:color w:val="000000"/>
              </w:rPr>
              <w:t xml:space="preserve">426053, </w:t>
            </w:r>
            <w:r>
              <w:rPr>
                <w:rFonts w:ascii="Calibri" w:hAnsi="Calibri" w:cs="Calibri"/>
                <w:color w:val="000000"/>
              </w:rPr>
              <w:t>УР</w:t>
            </w:r>
            <w:r w:rsidRPr="00CF1996">
              <w:rPr>
                <w:rFonts w:ascii="Calibri" w:hAnsi="Calibri" w:cs="Calibri"/>
                <w:color w:val="000000"/>
              </w:rPr>
              <w:t xml:space="preserve">, </w:t>
            </w:r>
            <w:r>
              <w:rPr>
                <w:rFonts w:ascii="Calibri" w:hAnsi="Calibri" w:cs="Calibri"/>
                <w:color w:val="000000"/>
              </w:rPr>
              <w:t>г</w:t>
            </w:r>
            <w:r w:rsidRPr="00CF1996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Ижевск</w:t>
            </w:r>
            <w:r w:rsidRPr="00CF1996">
              <w:rPr>
                <w:rFonts w:ascii="Calibri" w:hAnsi="Calibri" w:cs="Calibri"/>
                <w:color w:val="000000"/>
              </w:rPr>
              <w:t xml:space="preserve">, </w:t>
            </w:r>
            <w:r>
              <w:rPr>
                <w:rFonts w:ascii="Calibri" w:hAnsi="Calibri" w:cs="Calibri"/>
                <w:color w:val="000000"/>
              </w:rPr>
              <w:t>ул</w:t>
            </w:r>
            <w:r w:rsidRPr="00CF1996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Ворошилова</w:t>
            </w:r>
            <w:r w:rsidRPr="00CF1996">
              <w:rPr>
                <w:rFonts w:ascii="Calibri" w:hAnsi="Calibri" w:cs="Calibri"/>
                <w:color w:val="000000"/>
              </w:rPr>
              <w:t>, 83-35,</w:t>
            </w:r>
          </w:p>
          <w:p w:rsidR="008A49FC" w:rsidRDefault="00D825CA" w:rsidP="000A6CCD">
            <w:pPr>
              <w:autoSpaceDE w:val="0"/>
              <w:autoSpaceDN w:val="0"/>
              <w:adjustRightInd w:val="0"/>
              <w:spacing w:after="0" w:line="240" w:lineRule="auto"/>
              <w:ind w:left="180"/>
              <w:rPr>
                <w:rFonts w:ascii="Times New Roman" w:hAnsi="Times New Roman" w:cs="Times New Roman"/>
                <w:color w:val="000000"/>
                <w:lang w:val="en-US"/>
              </w:rPr>
            </w:pPr>
            <w:r>
              <w:rPr>
                <w:rFonts w:ascii="Calibri" w:hAnsi="Calibri" w:cs="Calibri"/>
                <w:color w:val="000000"/>
              </w:rPr>
              <w:t>Исх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. </w:t>
            </w:r>
            <w:r>
              <w:rPr>
                <w:rFonts w:ascii="Segoe UI Symbol" w:hAnsi="Segoe UI Symbol" w:cs="Segoe UI Symbol"/>
                <w:color w:val="000000"/>
                <w:lang w:val="en-US"/>
              </w:rPr>
              <w:t>№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45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от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«</w:t>
            </w:r>
            <w:r w:rsidR="000A6CCD">
              <w:rPr>
                <w:rFonts w:ascii="Calibri" w:hAnsi="Calibri" w:cs="Calibri"/>
                <w:color w:val="000000"/>
                <w:lang w:val="en-US"/>
              </w:rPr>
              <w:t>15</w:t>
            </w:r>
            <w:bookmarkStart w:id="0" w:name="_GoBack"/>
            <w:bookmarkEnd w:id="0"/>
            <w:r>
              <w:rPr>
                <w:rFonts w:ascii="Calibri" w:hAnsi="Calibri" w:cs="Calibri"/>
                <w:color w:val="000000"/>
                <w:lang w:val="en-US"/>
              </w:rPr>
              <w:t xml:space="preserve">» </w:t>
            </w:r>
            <w:r>
              <w:rPr>
                <w:rFonts w:ascii="Calibri" w:hAnsi="Calibri" w:cs="Calibri"/>
                <w:color w:val="000000"/>
              </w:rPr>
              <w:t>сентября</w:t>
            </w:r>
            <w:r>
              <w:rPr>
                <w:rFonts w:ascii="Calibri" w:hAnsi="Calibri" w:cs="Calibri"/>
                <w:color w:val="000000"/>
                <w:lang w:val="en-US"/>
              </w:rPr>
              <w:t xml:space="preserve"> 2026</w:t>
            </w:r>
            <w:r>
              <w:rPr>
                <w:rFonts w:ascii="Calibri" w:hAnsi="Calibri" w:cs="Calibri"/>
                <w:color w:val="000000"/>
              </w:rPr>
              <w:t>г</w:t>
            </w:r>
            <w:r>
              <w:rPr>
                <w:rFonts w:ascii="Calibri" w:hAnsi="Calibri" w:cs="Calibri"/>
                <w:color w:val="000000"/>
                <w:lang w:val="en-US"/>
              </w:rPr>
              <w:t>.</w:t>
            </w:r>
          </w:p>
        </w:tc>
        <w:tc>
          <w:tcPr>
            <w:tcW w:w="141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FFFFF" w:fill="FFFFFF"/>
          </w:tcPr>
          <w:p w:rsidR="008A49FC" w:rsidRDefault="008A49F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2349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solid" w:color="FFFFFF" w:fill="FFFFFF"/>
          </w:tcPr>
          <w:p w:rsidR="008A49FC" w:rsidRDefault="008A49F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</w:tr>
    </w:tbl>
    <w:p w:rsidR="008A49FC" w:rsidRDefault="008A49FC">
      <w:pPr>
        <w:autoSpaceDE w:val="0"/>
        <w:autoSpaceDN w:val="0"/>
        <w:adjustRightInd w:val="0"/>
        <w:spacing w:after="0" w:line="252" w:lineRule="auto"/>
        <w:ind w:firstLine="284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8A49FC" w:rsidRPr="00CF1996" w:rsidRDefault="00D825CA">
      <w:pPr>
        <w:autoSpaceDE w:val="0"/>
        <w:autoSpaceDN w:val="0"/>
        <w:adjustRightInd w:val="0"/>
        <w:spacing w:after="0" w:line="252" w:lineRule="auto"/>
        <w:ind w:firstLine="284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Коммерческое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предложение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>!</w:t>
      </w:r>
    </w:p>
    <w:p w:rsidR="008A49FC" w:rsidRPr="00CF1996" w:rsidRDefault="00D825CA">
      <w:pPr>
        <w:autoSpaceDE w:val="0"/>
        <w:autoSpaceDN w:val="0"/>
        <w:adjustRightInd w:val="0"/>
        <w:spacing w:after="0" w:line="252" w:lineRule="auto"/>
        <w:ind w:firstLine="284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</w:p>
    <w:p w:rsidR="008A49FC" w:rsidRPr="00CF1996" w:rsidRDefault="00D825CA">
      <w:pPr>
        <w:autoSpaceDE w:val="0"/>
        <w:autoSpaceDN w:val="0"/>
        <w:adjustRightInd w:val="0"/>
        <w:spacing w:after="0" w:line="252" w:lineRule="auto"/>
        <w:ind w:firstLine="284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6"/>
        </w:rPr>
        <w:t>Предлагаем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Вам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саженцы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КЕДРА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для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озеленения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плюсы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кедровой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посадки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8A49FC" w:rsidRPr="00CF1996" w:rsidRDefault="008A49FC">
      <w:pPr>
        <w:autoSpaceDE w:val="0"/>
        <w:autoSpaceDN w:val="0"/>
        <w:adjustRightInd w:val="0"/>
        <w:spacing w:after="0" w:line="252" w:lineRule="auto"/>
        <w:ind w:firstLine="284"/>
        <w:jc w:val="both"/>
        <w:rPr>
          <w:rFonts w:ascii="Times New Roman" w:hAnsi="Times New Roman" w:cs="Times New Roman"/>
          <w:color w:val="000000"/>
          <w:sz w:val="6"/>
          <w:szCs w:val="6"/>
        </w:rPr>
      </w:pPr>
    </w:p>
    <w:p w:rsidR="008A49FC" w:rsidRPr="00CF1996" w:rsidRDefault="00D825CA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   1. </w:t>
      </w:r>
      <w:r>
        <w:rPr>
          <w:rFonts w:ascii="Times New Roman" w:hAnsi="Times New Roman" w:cs="Times New Roman"/>
          <w:color w:val="000000"/>
          <w:sz w:val="26"/>
          <w:szCs w:val="26"/>
        </w:rPr>
        <w:t>Кедры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декоративны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круглый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год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зимой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летом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>
        <w:rPr>
          <w:rFonts w:ascii="Times New Roman" w:hAnsi="Times New Roman" w:cs="Times New Roman"/>
          <w:color w:val="000000"/>
          <w:sz w:val="26"/>
          <w:szCs w:val="26"/>
        </w:rPr>
        <w:t>Прекрасно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растут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средней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полосе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России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>
        <w:rPr>
          <w:rFonts w:ascii="Times New Roman" w:hAnsi="Times New Roman" w:cs="Times New Roman"/>
          <w:color w:val="000000"/>
          <w:sz w:val="26"/>
          <w:szCs w:val="26"/>
        </w:rPr>
        <w:t>Обладают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вечнозеленой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пышной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кроной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каждым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годом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становятся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красивее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пышнее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:rsidR="008A49FC" w:rsidRPr="00CF1996" w:rsidRDefault="00D825CA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   2. </w:t>
      </w:r>
      <w:r>
        <w:rPr>
          <w:rFonts w:ascii="Times New Roman" w:hAnsi="Times New Roman" w:cs="Times New Roman"/>
          <w:color w:val="000000"/>
          <w:sz w:val="26"/>
          <w:szCs w:val="26"/>
        </w:rPr>
        <w:t>Кедры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не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требует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затрат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по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уходу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не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нуждается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подрезке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зимостойки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долговечны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>!</w:t>
      </w:r>
    </w:p>
    <w:p w:rsidR="008A49FC" w:rsidRPr="00CF1996" w:rsidRDefault="00D825CA">
      <w:pPr>
        <w:autoSpaceDE w:val="0"/>
        <w:autoSpaceDN w:val="0"/>
        <w:adjustRightInd w:val="0"/>
        <w:spacing w:after="0" w:line="252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   3.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Кедры</w:t>
      </w:r>
      <w:r w:rsidRPr="00CF199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ПОВЫШАЮТ</w:t>
      </w:r>
      <w:r w:rsidRPr="00CF199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ценность</w:t>
      </w:r>
      <w:r w:rsidRPr="00CF199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территории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выделяют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полезные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фитонциды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являются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символом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силы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здоровья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орешки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дают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пользе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кедра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написаны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тысячи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книг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8A49FC" w:rsidRPr="00CF1996" w:rsidRDefault="00D825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   4. </w:t>
      </w:r>
      <w:r>
        <w:rPr>
          <w:rFonts w:ascii="Times New Roman" w:hAnsi="Times New Roman" w:cs="Times New Roman"/>
          <w:color w:val="000000"/>
          <w:sz w:val="26"/>
          <w:szCs w:val="26"/>
        </w:rPr>
        <w:t>Посадка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кедров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это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- </w:t>
      </w:r>
      <w:r>
        <w:rPr>
          <w:rFonts w:ascii="Times New Roman" w:hAnsi="Times New Roman" w:cs="Times New Roman"/>
          <w:color w:val="000000"/>
          <w:sz w:val="26"/>
          <w:szCs w:val="26"/>
        </w:rPr>
        <w:t>Ваш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вклад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на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пользу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города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планеты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:), </w:t>
      </w:r>
      <w:r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также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социально</w:t>
      </w:r>
      <w:r w:rsidRPr="00CF199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значимое</w:t>
      </w:r>
      <w:r w:rsidRPr="00CF199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и</w:t>
      </w:r>
      <w:r w:rsidRPr="00CF199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рекламное</w:t>
      </w:r>
      <w:r w:rsidRPr="00CF199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мероприятие</w:t>
      </w:r>
      <w:r w:rsidRPr="00CF199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. </w:t>
      </w:r>
    </w:p>
    <w:p w:rsidR="008A49FC" w:rsidRPr="00CF1996" w:rsidRDefault="008A49FC">
      <w:pPr>
        <w:autoSpaceDE w:val="0"/>
        <w:autoSpaceDN w:val="0"/>
        <w:adjustRightInd w:val="0"/>
        <w:spacing w:after="0" w:line="252" w:lineRule="auto"/>
        <w:ind w:firstLine="284"/>
        <w:jc w:val="both"/>
        <w:rPr>
          <w:rFonts w:ascii="Times New Roman" w:hAnsi="Times New Roman" w:cs="Times New Roman"/>
          <w:color w:val="000000"/>
          <w:sz w:val="6"/>
          <w:szCs w:val="6"/>
        </w:rPr>
      </w:pPr>
    </w:p>
    <w:p w:rsidR="008A49FC" w:rsidRPr="00CF1996" w:rsidRDefault="00D825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6"/>
          <w:szCs w:val="6"/>
        </w:rPr>
      </w:pP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r>
        <w:rPr>
          <w:rFonts w:ascii="Times New Roman" w:hAnsi="Times New Roman" w:cs="Times New Roman"/>
          <w:color w:val="000000"/>
          <w:sz w:val="26"/>
          <w:szCs w:val="26"/>
        </w:rPr>
        <w:t>Осенняя посадка производится с сентября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>
        <w:rPr>
          <w:rFonts w:ascii="Times New Roman" w:hAnsi="Times New Roman" w:cs="Times New Roman"/>
          <w:color w:val="000000"/>
          <w:sz w:val="26"/>
          <w:szCs w:val="26"/>
        </w:rPr>
        <w:t>Мы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помогаем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определится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местами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высадки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смотрим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структуру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почвы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привозим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высаживаем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саженцы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ГАРАНТИЕЙ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приживаемости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консультируем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по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уходу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! </w:t>
      </w:r>
    </w:p>
    <w:p w:rsidR="008A49FC" w:rsidRPr="00CF1996" w:rsidRDefault="00D825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r>
        <w:rPr>
          <w:rFonts w:ascii="Times New Roman" w:hAnsi="Times New Roman" w:cs="Times New Roman"/>
          <w:color w:val="000000"/>
          <w:sz w:val="26"/>
          <w:szCs w:val="26"/>
        </w:rPr>
        <w:t>На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сезон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осень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-2026 </w:t>
      </w:r>
      <w:r>
        <w:rPr>
          <w:rFonts w:ascii="Times New Roman" w:hAnsi="Times New Roman" w:cs="Times New Roman"/>
          <w:color w:val="000000"/>
          <w:sz w:val="26"/>
          <w:szCs w:val="26"/>
        </w:rPr>
        <w:t>мы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предлагаем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саженцы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по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специальным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низким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ценам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например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комплект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саженцев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  <w:r>
        <w:rPr>
          <w:rFonts w:ascii="Times New Roman" w:hAnsi="Times New Roman" w:cs="Times New Roman"/>
          <w:color w:val="000000"/>
          <w:sz w:val="26"/>
          <w:szCs w:val="26"/>
        </w:rPr>
        <w:t>КЕДР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2,</w:t>
      </w:r>
      <w:r>
        <w:rPr>
          <w:rFonts w:ascii="Times New Roman" w:hAnsi="Times New Roman" w:cs="Times New Roman"/>
          <w:color w:val="000000"/>
          <w:sz w:val="26"/>
          <w:szCs w:val="26"/>
        </w:rPr>
        <w:t>2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>-2,</w:t>
      </w:r>
      <w:r>
        <w:rPr>
          <w:rFonts w:ascii="Times New Roman" w:hAnsi="Times New Roman" w:cs="Times New Roman"/>
          <w:color w:val="000000"/>
          <w:sz w:val="26"/>
          <w:szCs w:val="26"/>
        </w:rPr>
        <w:t>8м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>, 10</w:t>
      </w:r>
      <w:r>
        <w:rPr>
          <w:rFonts w:ascii="Times New Roman" w:hAnsi="Times New Roman" w:cs="Times New Roman"/>
          <w:color w:val="000000"/>
          <w:sz w:val="26"/>
          <w:szCs w:val="26"/>
        </w:rPr>
        <w:t>шт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>, 250</w:t>
      </w:r>
      <w:r>
        <w:rPr>
          <w:rFonts w:ascii="Times New Roman" w:hAnsi="Times New Roman" w:cs="Times New Roman"/>
          <w:color w:val="000000"/>
          <w:sz w:val="26"/>
          <w:szCs w:val="26"/>
        </w:rPr>
        <w:t>тыс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>.</w:t>
      </w:r>
      <w:r>
        <w:rPr>
          <w:rFonts w:ascii="Times New Roman" w:hAnsi="Times New Roman" w:cs="Times New Roman"/>
          <w:color w:val="000000"/>
          <w:sz w:val="26"/>
          <w:szCs w:val="26"/>
        </w:rPr>
        <w:t>руб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доставкой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гарантией 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>(</w:t>
      </w:r>
      <w:r>
        <w:rPr>
          <w:rFonts w:ascii="Times New Roman" w:hAnsi="Times New Roman" w:cs="Times New Roman"/>
          <w:color w:val="000000"/>
          <w:sz w:val="26"/>
          <w:szCs w:val="26"/>
        </w:rPr>
        <w:t>до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30</w:t>
      </w:r>
      <w:r>
        <w:rPr>
          <w:rFonts w:ascii="Times New Roman" w:hAnsi="Times New Roman" w:cs="Times New Roman"/>
          <w:color w:val="000000"/>
          <w:sz w:val="26"/>
          <w:szCs w:val="26"/>
        </w:rPr>
        <w:t>км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>
        <w:rPr>
          <w:rFonts w:ascii="Times New Roman" w:hAnsi="Times New Roman" w:cs="Times New Roman"/>
          <w:color w:val="000000"/>
          <w:sz w:val="26"/>
          <w:szCs w:val="26"/>
        </w:rPr>
        <w:t>от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>.</w:t>
      </w:r>
      <w:r>
        <w:rPr>
          <w:rFonts w:ascii="Times New Roman" w:hAnsi="Times New Roman" w:cs="Times New Roman"/>
          <w:color w:val="000000"/>
          <w:sz w:val="26"/>
          <w:szCs w:val="26"/>
        </w:rPr>
        <w:t>Ижевска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>)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 Мы также доставляем кедры по всей России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и делаем посадку с нашим представителем!</w:t>
      </w:r>
    </w:p>
    <w:p w:rsidR="008A49FC" w:rsidRPr="00CF1996" w:rsidRDefault="00D825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6"/>
          <w:szCs w:val="6"/>
        </w:rPr>
      </w:pP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r>
        <w:rPr>
          <w:rFonts w:ascii="Times New Roman" w:hAnsi="Times New Roman" w:cs="Times New Roman"/>
          <w:color w:val="000000"/>
          <w:sz w:val="26"/>
          <w:szCs w:val="26"/>
        </w:rPr>
        <w:t>Среди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наших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Заказчиков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  <w:r>
        <w:rPr>
          <w:rFonts w:ascii="Times New Roman" w:hAnsi="Times New Roman" w:cs="Times New Roman"/>
          <w:color w:val="000000"/>
          <w:sz w:val="26"/>
          <w:szCs w:val="26"/>
        </w:rPr>
        <w:t>ИжГТУ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Концерн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"</w:t>
      </w:r>
      <w:r>
        <w:rPr>
          <w:rFonts w:ascii="Times New Roman" w:hAnsi="Times New Roman" w:cs="Times New Roman"/>
          <w:color w:val="000000"/>
          <w:sz w:val="26"/>
          <w:szCs w:val="26"/>
        </w:rPr>
        <w:t>Калашников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", </w:t>
      </w:r>
      <w:r>
        <w:rPr>
          <w:rFonts w:ascii="Times New Roman" w:hAnsi="Times New Roman" w:cs="Times New Roman"/>
          <w:color w:val="000000"/>
          <w:sz w:val="26"/>
          <w:szCs w:val="26"/>
        </w:rPr>
        <w:t>Санаторий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"</w:t>
      </w:r>
      <w:r>
        <w:rPr>
          <w:rFonts w:ascii="Times New Roman" w:hAnsi="Times New Roman" w:cs="Times New Roman"/>
          <w:color w:val="000000"/>
          <w:sz w:val="26"/>
          <w:szCs w:val="26"/>
        </w:rPr>
        <w:t>Металлург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", </w:t>
      </w:r>
      <w:r>
        <w:rPr>
          <w:rFonts w:ascii="Times New Roman" w:hAnsi="Times New Roman" w:cs="Times New Roman"/>
          <w:color w:val="000000"/>
          <w:sz w:val="26"/>
          <w:szCs w:val="26"/>
        </w:rPr>
        <w:t>ИЭМЗ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"</w:t>
      </w:r>
      <w:r>
        <w:rPr>
          <w:rFonts w:ascii="Times New Roman" w:hAnsi="Times New Roman" w:cs="Times New Roman"/>
          <w:color w:val="000000"/>
          <w:sz w:val="26"/>
          <w:szCs w:val="26"/>
        </w:rPr>
        <w:t>Купол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", </w:t>
      </w:r>
      <w:r>
        <w:rPr>
          <w:rFonts w:ascii="Times New Roman" w:hAnsi="Times New Roman" w:cs="Times New Roman"/>
          <w:color w:val="000000"/>
          <w:sz w:val="26"/>
          <w:szCs w:val="26"/>
        </w:rPr>
        <w:t>ТСЖ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"</w:t>
      </w:r>
      <w:r>
        <w:rPr>
          <w:rFonts w:ascii="Times New Roman" w:hAnsi="Times New Roman" w:cs="Times New Roman"/>
          <w:color w:val="000000"/>
          <w:sz w:val="26"/>
          <w:szCs w:val="26"/>
        </w:rPr>
        <w:t>Сосновый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бор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2" 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др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>
        <w:rPr>
          <w:rFonts w:ascii="Times New Roman" w:hAnsi="Times New Roman" w:cs="Times New Roman"/>
          <w:color w:val="000000"/>
          <w:sz w:val="26"/>
          <w:szCs w:val="26"/>
        </w:rPr>
        <w:t>Мы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всегда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на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связи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нашими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клиентами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консультируем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по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уходу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</w:p>
    <w:p w:rsidR="008A49FC" w:rsidRPr="00CF1996" w:rsidRDefault="00D825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6"/>
          <w:szCs w:val="6"/>
        </w:rPr>
      </w:pP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r>
        <w:rPr>
          <w:rFonts w:ascii="Times New Roman" w:hAnsi="Times New Roman" w:cs="Times New Roman"/>
          <w:color w:val="000000"/>
          <w:sz w:val="26"/>
          <w:szCs w:val="26"/>
        </w:rPr>
        <w:t>Основная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площадка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питомника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расположена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УР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80</w:t>
      </w:r>
      <w:r>
        <w:rPr>
          <w:rFonts w:ascii="Times New Roman" w:hAnsi="Times New Roman" w:cs="Times New Roman"/>
          <w:color w:val="000000"/>
          <w:sz w:val="26"/>
          <w:szCs w:val="26"/>
        </w:rPr>
        <w:t>км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>
        <w:rPr>
          <w:rFonts w:ascii="Times New Roman" w:hAnsi="Times New Roman" w:cs="Times New Roman"/>
          <w:color w:val="000000"/>
          <w:sz w:val="26"/>
          <w:szCs w:val="26"/>
        </w:rPr>
        <w:t>от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>.</w:t>
      </w:r>
      <w:r>
        <w:rPr>
          <w:rFonts w:ascii="Times New Roman" w:hAnsi="Times New Roman" w:cs="Times New Roman"/>
          <w:color w:val="000000"/>
          <w:sz w:val="26"/>
          <w:szCs w:val="26"/>
        </w:rPr>
        <w:t>Ижевска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под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г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>.</w:t>
      </w:r>
      <w:r>
        <w:rPr>
          <w:rFonts w:ascii="Times New Roman" w:hAnsi="Times New Roman" w:cs="Times New Roman"/>
          <w:color w:val="000000"/>
          <w:sz w:val="26"/>
          <w:szCs w:val="26"/>
        </w:rPr>
        <w:t>Воткинском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в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наличии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десятки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тысяч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кедров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высотой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1,5-4,5</w:t>
      </w:r>
      <w:r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поэтому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мы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обеспечиваем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  <w:r>
        <w:rPr>
          <w:rFonts w:ascii="Times New Roman" w:hAnsi="Times New Roman" w:cs="Times New Roman"/>
          <w:color w:val="000000"/>
          <w:sz w:val="26"/>
          <w:szCs w:val="26"/>
        </w:rPr>
        <w:t>минимальные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цены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и</w:t>
      </w:r>
      <w:r w:rsidRPr="00CF199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РЕАЛЬНУЮ</w:t>
      </w:r>
      <w:r w:rsidRPr="00CF199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гарантию</w:t>
      </w:r>
      <w:r w:rsidRPr="00CF199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на</w:t>
      </w:r>
      <w:r w:rsidRPr="00CF199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посаженные</w:t>
      </w:r>
      <w:r w:rsidRPr="00CF199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деревья</w:t>
      </w:r>
      <w:r w:rsidRPr="00CF1996">
        <w:rPr>
          <w:rFonts w:ascii="Times New Roman" w:hAnsi="Times New Roman" w:cs="Times New Roman"/>
          <w:b/>
          <w:bCs/>
          <w:color w:val="000000"/>
          <w:sz w:val="26"/>
          <w:szCs w:val="26"/>
        </w:rPr>
        <w:t>.</w:t>
      </w:r>
    </w:p>
    <w:p w:rsidR="008A49FC" w:rsidRPr="00CF1996" w:rsidRDefault="00D825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   </w:t>
      </w:r>
      <w:r>
        <w:rPr>
          <w:rFonts w:ascii="Times New Roman" w:hAnsi="Times New Roman" w:cs="Times New Roman"/>
          <w:color w:val="000000"/>
          <w:sz w:val="26"/>
          <w:szCs w:val="26"/>
        </w:rPr>
        <w:t>Высаживая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кедры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</w:rPr>
        <w:t>Вы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создаете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прекрасное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настоящее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сейчас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закладываете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лучшее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будущее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для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следующих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поколений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!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Пожалуйста</w:t>
      </w:r>
      <w:r w:rsidRPr="00CF199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,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сообщите</w:t>
      </w:r>
      <w:r w:rsidRPr="00CF199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о</w:t>
      </w:r>
      <w:r w:rsidRPr="00CF199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принятых</w:t>
      </w:r>
      <w:r w:rsidRPr="00CF199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Вами</w:t>
      </w:r>
      <w:r w:rsidRPr="00CF1996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</w:rPr>
        <w:t>решениях</w:t>
      </w:r>
      <w:r w:rsidRPr="00CF1996">
        <w:rPr>
          <w:rFonts w:ascii="Times New Roman" w:hAnsi="Times New Roman" w:cs="Times New Roman"/>
          <w:b/>
          <w:bCs/>
          <w:color w:val="000000"/>
          <w:sz w:val="26"/>
          <w:szCs w:val="26"/>
        </w:rPr>
        <w:t>.</w:t>
      </w:r>
    </w:p>
    <w:p w:rsidR="008A49FC" w:rsidRPr="00CF1996" w:rsidRDefault="008A49F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A49FC" w:rsidRPr="00CF1996" w:rsidRDefault="00D825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Руководитель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питомника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"</w:t>
      </w:r>
      <w:r>
        <w:rPr>
          <w:rFonts w:ascii="Times New Roman" w:hAnsi="Times New Roman" w:cs="Times New Roman"/>
          <w:color w:val="000000"/>
          <w:sz w:val="26"/>
          <w:szCs w:val="26"/>
        </w:rPr>
        <w:t>Кедр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18"                 </w:t>
      </w:r>
      <w:r>
        <w:rPr>
          <w:rFonts w:ascii="Times New Roman" w:hAnsi="Times New Roman" w:cs="Times New Roman"/>
          <w:color w:val="000000"/>
          <w:sz w:val="26"/>
          <w:szCs w:val="26"/>
        </w:rPr>
        <w:t>Игнатьев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Алексей</w:t>
      </w:r>
      <w:r w:rsidRPr="00CF199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Геннадьевич</w:t>
      </w:r>
    </w:p>
    <w:p w:rsidR="00D825CA" w:rsidRDefault="00D825CA">
      <w:pPr>
        <w:tabs>
          <w:tab w:val="left" w:pos="213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6"/>
          <w:szCs w:val="26"/>
          <w:lang w:val="en-US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en-US"/>
        </w:rPr>
        <w:t>8-912-765-71-38</w:t>
      </w:r>
    </w:p>
    <w:sectPr w:rsidR="00D825CA" w:rsidSect="00CF1996">
      <w:pgSz w:w="12240" w:h="15840"/>
      <w:pgMar w:top="426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996"/>
    <w:rsid w:val="000A6CCD"/>
    <w:rsid w:val="008A49FC"/>
    <w:rsid w:val="00CF1996"/>
    <w:rsid w:val="00D8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19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1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19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2026-09-15T11:12:00Z</dcterms:created>
  <dcterms:modified xsi:type="dcterms:W3CDTF">2026-09-15T11:14:00Z</dcterms:modified>
</cp:coreProperties>
</file>